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Node.js Scalability Report</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Node.js, an open-source, cross-platform JavaScript runtime environment, has revolutionized backend development since its inception in 2009. Built on Chrome's V8 JavaScript engine, it allows developers to run JavaScript code server-side, blurring the lines between frontend and backend development. This report will delve into Node.js's capabilities for building scalable web applications, exploring its core architecture, advantages, disadvantages, and practical implementation.</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Node.js Architecture Explained</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Node.js's power in scalability stems from its unique architectural design, particularly its event-driven, non-blocking I/O model and single-threaded event loop.</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Event-Driven, Non-Blocking I/O Model</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server-side technologies often employ a multi-threaded, synchronous I/O model. This means that for every request a server receives, it dedicates a separate thread to handle it. If that thread needs to perform an I/O operation (like reading from a database or a file system), it blocks, waiting for the operation to complete before it can process the next task. This can lead to significant overhead as more threads consume more memory and CPU cycles, eventually hitting a bottleneck.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Node.js, by contrast, operates on an </w:t>
      </w:r>
      <w:r w:rsidDel="00000000" w:rsidR="00000000" w:rsidRPr="00000000">
        <w:rPr>
          <w:rFonts w:ascii="Google Sans Text" w:cs="Google Sans Text" w:eastAsia="Google Sans Text" w:hAnsi="Google Sans Text"/>
          <w:i w:val="0"/>
          <w:color w:val="1b1c1d"/>
          <w:sz w:val="24"/>
          <w:szCs w:val="24"/>
          <w:rtl w:val="0"/>
        </w:rPr>
        <w:t xml:space="preserve">event-driven, non-blocking I/O</w:t>
      </w:r>
      <w:r w:rsidDel="00000000" w:rsidR="00000000" w:rsidRPr="00000000">
        <w:rPr>
          <w:rFonts w:ascii="Google Sans Text" w:cs="Google Sans Text" w:eastAsia="Google Sans Text" w:hAnsi="Google Sans Text"/>
          <w:i w:val="0"/>
          <w:color w:val="1b1c1d"/>
          <w:sz w:val="24"/>
          <w:szCs w:val="24"/>
          <w:rtl w:val="0"/>
        </w:rPr>
        <w:t xml:space="preserve"> paradigm. When Node.js needs to perform an I/O operation, it offloads the task to the operating system and immediately moves on to process the next request in its queue. Once the I/O operation is complete, the operating system notifies Node.js via an "event," and a callback function associated with that event is then executed. This means Node.js doesn't wait for I/O operations; it continues processing other tasks, making highly efficient use of its resources.</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Single-Threaded Event Loop Architecture</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Despite its ability to handle many concurrent operations, Node.js primarily uses a </w:t>
      </w:r>
      <w:r w:rsidDel="00000000" w:rsidR="00000000" w:rsidRPr="00000000">
        <w:rPr>
          <w:rFonts w:ascii="Google Sans Text" w:cs="Google Sans Text" w:eastAsia="Google Sans Text" w:hAnsi="Google Sans Text"/>
          <w:i w:val="0"/>
          <w:color w:val="1b1c1d"/>
          <w:sz w:val="24"/>
          <w:szCs w:val="24"/>
          <w:rtl w:val="0"/>
        </w:rPr>
        <w:t xml:space="preserve">single-threaded event loop</w:t>
      </w:r>
      <w:r w:rsidDel="00000000" w:rsidR="00000000" w:rsidRPr="00000000">
        <w:rPr>
          <w:rFonts w:ascii="Google Sans Text" w:cs="Google Sans Text" w:eastAsia="Google Sans Text" w:hAnsi="Google Sans Text"/>
          <w:i w:val="0"/>
          <w:color w:val="1b1c1d"/>
          <w:sz w:val="24"/>
          <w:szCs w:val="24"/>
          <w:rtl w:val="0"/>
        </w:rPr>
        <w:t xml:space="preserve">. This often surprises those familiar with multi-threaded server environments. The single thread is responsible for handling all JavaScript execution, including executing callback functions.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event loop is a continuous process that checks the message queue for new events. When an event (like an I/O completion or a timer firing) occurs, its associated callback function is pushed onto the event queue. The event loop continuously picks up tasks from this queue and executes their corresponding callbacks.</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How Node.js Handles Concurrent Connections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magic of handling numerous concurrent connections with a single thread lies in this non-blocking, event-driven nature: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No Blocking:</w:t>
      </w:r>
      <w:r w:rsidDel="00000000" w:rsidR="00000000" w:rsidRPr="00000000">
        <w:rPr>
          <w:rFonts w:ascii="Google Sans Text" w:cs="Google Sans Text" w:eastAsia="Google Sans Text" w:hAnsi="Google Sans Text"/>
          <w:i w:val="0"/>
          <w:color w:val="1b1c1d"/>
          <w:sz w:val="24"/>
          <w:szCs w:val="24"/>
          <w:rtl w:val="0"/>
        </w:rPr>
        <w:t xml:space="preserve"> Since I/O operations don't block the main thread, the single thread can handle thousands of concurrent connections efficiently. When a request comes in that requires a database query or file read, Node.js initiates the operation and immediately accepts the next incoming request.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Operations:</w:t>
      </w:r>
      <w:r w:rsidDel="00000000" w:rsidR="00000000" w:rsidRPr="00000000">
        <w:rPr>
          <w:rFonts w:ascii="Google Sans Text" w:cs="Google Sans Text" w:eastAsia="Google Sans Text" w:hAnsi="Google Sans Text"/>
          <w:i w:val="0"/>
          <w:color w:val="1b1c1d"/>
          <w:sz w:val="24"/>
          <w:szCs w:val="24"/>
          <w:rtl w:val="0"/>
        </w:rPr>
        <w:t xml:space="preserve"> Node.js leverages asynchronous APIs. For example, when fetching data from a database, it doesn't wait for the database response. Instead, it registers a callback that will be executed when the database returns the data. In the meantime, the main thread is free to process other client requests.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Worker Pool (libuv):</w:t>
      </w:r>
      <w:r w:rsidDel="00000000" w:rsidR="00000000" w:rsidRPr="00000000">
        <w:rPr>
          <w:rFonts w:ascii="Google Sans Text" w:cs="Google Sans Text" w:eastAsia="Google Sans Text" w:hAnsi="Google Sans Text"/>
          <w:i w:val="0"/>
          <w:color w:val="1b1c1d"/>
          <w:sz w:val="24"/>
          <w:szCs w:val="24"/>
          <w:rtl w:val="0"/>
        </w:rPr>
        <w:t xml:space="preserve"> Under the hood, Node.js uses a C++ library called libuv. libuv manages a thread pool (separate from the main JavaScript thread) to handle computationally intensive or blocking I/O operations (like DNS lookups, file system operations, or some cryptographic functions). Once these operations complete, libuv pushes their results back to the event loop's queue as events. This allows Node.js to appear non-blocking for I/O, even for operations that are inherently blocking at the OS level.</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Role of npm (Node Package Manager)</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npm</w:t>
      </w:r>
      <w:r w:rsidDel="00000000" w:rsidR="00000000" w:rsidRPr="00000000">
        <w:rPr>
          <w:rFonts w:ascii="Google Sans Text" w:cs="Google Sans Text" w:eastAsia="Google Sans Text" w:hAnsi="Google Sans Text"/>
          <w:i w:val="0"/>
          <w:color w:val="1b1c1d"/>
          <w:sz w:val="24"/>
          <w:szCs w:val="24"/>
          <w:rtl w:val="0"/>
        </w:rPr>
        <w:t xml:space="preserve"> (Node Package Manager) is the world's largest software registry, and it's indispensable for Node.js development. It serves multiple crucial roles:</w:t>
      </w:r>
    </w:p>
    <w:p w:rsidR="00000000" w:rsidDel="00000000" w:rsidP="00000000" w:rsidRDefault="00000000" w:rsidRPr="00000000" w14:paraId="00000013">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Package Management:</w:t>
      </w:r>
      <w:r w:rsidDel="00000000" w:rsidR="00000000" w:rsidRPr="00000000">
        <w:rPr>
          <w:rFonts w:ascii="Google Sans Text" w:cs="Google Sans Text" w:eastAsia="Google Sans Text" w:hAnsi="Google Sans Text"/>
          <w:i w:val="0"/>
          <w:color w:val="1b1c1d"/>
          <w:sz w:val="24"/>
          <w:szCs w:val="24"/>
          <w:rtl w:val="0"/>
        </w:rPr>
        <w:t xml:space="preserve"> npm is the default package manager for Node.js. It allows developers to easily install, share, and manage project dependencies (libraries, frameworks, tools) from the vast npm registry.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Dependency Resolution:</w:t>
      </w:r>
      <w:r w:rsidDel="00000000" w:rsidR="00000000" w:rsidRPr="00000000">
        <w:rPr>
          <w:rFonts w:ascii="Google Sans Text" w:cs="Google Sans Text" w:eastAsia="Google Sans Text" w:hAnsi="Google Sans Text"/>
          <w:i w:val="0"/>
          <w:color w:val="1b1c1d"/>
          <w:sz w:val="24"/>
          <w:szCs w:val="24"/>
          <w:rtl w:val="0"/>
        </w:rPr>
        <w:t xml:space="preserve"> It automatically handles dependency trees, ensuring that all necessary sub-dependencies are installed correctly.</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Script Runner:</w:t>
      </w:r>
      <w:r w:rsidDel="00000000" w:rsidR="00000000" w:rsidRPr="00000000">
        <w:rPr>
          <w:rFonts w:ascii="Google Sans Text" w:cs="Google Sans Text" w:eastAsia="Google Sans Text" w:hAnsi="Google Sans Text"/>
          <w:i w:val="0"/>
          <w:color w:val="1b1c1d"/>
          <w:sz w:val="24"/>
          <w:szCs w:val="24"/>
          <w:rtl w:val="0"/>
        </w:rPr>
        <w:t xml:space="preserve"> package.json can define scripts (e.g., start, test, build), which can be executed via npm run &lt;script-name&gt;, streamlining common development tasks.</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and Ecosystem:</w:t>
      </w:r>
      <w:r w:rsidDel="00000000" w:rsidR="00000000" w:rsidRPr="00000000">
        <w:rPr>
          <w:rFonts w:ascii="Google Sans Text" w:cs="Google Sans Text" w:eastAsia="Google Sans Text" w:hAnsi="Google Sans Text"/>
          <w:i w:val="0"/>
          <w:color w:val="1b1c1d"/>
          <w:sz w:val="24"/>
          <w:szCs w:val="24"/>
          <w:rtl w:val="0"/>
        </w:rPr>
        <w:t xml:space="preserve"> npm fosters a massive ecosystem of reusable code. This means developers often don't need to write common functionalities from scratch, significantly accelerating development cycles.</w:t>
      </w:r>
    </w:p>
    <w:p w:rsidR="00000000" w:rsidDel="00000000" w:rsidP="00000000" w:rsidRDefault="00000000" w:rsidRPr="00000000" w14:paraId="0000001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Comparison Table: Node.js Scalability vs. Traditional Server-Side Technologies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Feature / Technology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Node.js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Traditional (e.g., Apache/PHP, Java Servlets/Tomcat)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I/O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Non-blocking, Event-driven (Asynchronous)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Blocking, Multi-threaded (Synchronous)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Concurrency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Highly efficient with many concurrent connections (single thread, event loop)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Each connection typically consumes a new thread, leading to higher resource usage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Resource Usage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memory footprint per connection, efficient CPU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Higher memory/CPU usage per connection due to thread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Excellent for I/O-bound applications (chat, streaming, APIs)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Good for CPU-bound tasks, can scale horizontally but with higher overhead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Development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Fast due to JavaScript ubiquity and vast npm ecosystem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Can be slower due to context switching, language paradigms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Real-time Apps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Native support, excellent for WebSockets (e.g., chat)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Requires additional libraries/complex setup for real-time capabilities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Language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JavaScript (full-stack consistency)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Various languages (Java, PHP, Python, Ruby, etc.)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Best Use Case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apps, microservices, APIs, data streaming, SPAs backend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Complex computations, traditional web serving, large enterprise applications</w:t>
            </w:r>
          </w:p>
        </w:tc>
      </w:tr>
    </w:tbl>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Pros and Cons of Using Node.js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Pros:</w:t>
      </w:r>
    </w:p>
    <w:p w:rsidR="00000000" w:rsidDel="00000000" w:rsidP="00000000" w:rsidRDefault="00000000" w:rsidRPr="00000000" w14:paraId="0000003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Benefits (Speed &amp; Efficiency):</w:t>
      </w:r>
    </w:p>
    <w:p w:rsidR="00000000" w:rsidDel="00000000" w:rsidP="00000000" w:rsidRDefault="00000000" w:rsidRPr="00000000" w14:paraId="00000036">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Non-blocking I/O:</w:t>
      </w:r>
      <w:r w:rsidDel="00000000" w:rsidR="00000000" w:rsidRPr="00000000">
        <w:rPr>
          <w:rFonts w:ascii="Google Sans Text" w:cs="Google Sans Text" w:eastAsia="Google Sans Text" w:hAnsi="Google Sans Text"/>
          <w:i w:val="0"/>
          <w:color w:val="1b1c1d"/>
          <w:sz w:val="24"/>
          <w:szCs w:val="24"/>
          <w:rtl w:val="0"/>
        </w:rPr>
        <w:t xml:space="preserve"> As discussed, this allows Node.js to handle a high volume of concurrent requests with minimal overhead. It doesn't waste time waiting for I/O operations, leading to faster response times and higher throughput.</w:t>
      </w:r>
    </w:p>
    <w:p w:rsidR="00000000" w:rsidDel="00000000" w:rsidP="00000000" w:rsidRDefault="00000000" w:rsidRPr="00000000" w14:paraId="00000037">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V8 Engine:</w:t>
      </w:r>
      <w:r w:rsidDel="00000000" w:rsidR="00000000" w:rsidRPr="00000000">
        <w:rPr>
          <w:rFonts w:ascii="Google Sans Text" w:cs="Google Sans Text" w:eastAsia="Google Sans Text" w:hAnsi="Google Sans Text"/>
          <w:i w:val="0"/>
          <w:color w:val="1b1c1d"/>
          <w:sz w:val="24"/>
          <w:szCs w:val="24"/>
          <w:rtl w:val="0"/>
        </w:rPr>
        <w:t xml:space="preserve"> Being built on Chrome's V8 engine, Node.js benefits from aggressive JavaScript compilation and optimization, resulting in very fast code execution.</w:t>
      </w:r>
    </w:p>
    <w:p w:rsidR="00000000" w:rsidDel="00000000" w:rsidP="00000000" w:rsidRDefault="00000000" w:rsidRPr="00000000" w14:paraId="0000003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Lightweight:</w:t>
      </w:r>
      <w:r w:rsidDel="00000000" w:rsidR="00000000" w:rsidRPr="00000000">
        <w:rPr>
          <w:rFonts w:ascii="Google Sans Text" w:cs="Google Sans Text" w:eastAsia="Google Sans Text" w:hAnsi="Google Sans Text"/>
          <w:i w:val="0"/>
          <w:color w:val="1b1c1d"/>
          <w:sz w:val="24"/>
          <w:szCs w:val="24"/>
          <w:rtl w:val="0"/>
        </w:rPr>
        <w:t xml:space="preserve"> Its event-driven model makes it inherently lightweight and efficient, especially for I/O-bound tasks.</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Vast Ecosystem of Packages (npm):</w:t>
      </w:r>
    </w:p>
    <w:p w:rsidR="00000000" w:rsidDel="00000000" w:rsidP="00000000" w:rsidRDefault="00000000" w:rsidRPr="00000000" w14:paraId="0000003A">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Rapid Development:</w:t>
      </w:r>
      <w:r w:rsidDel="00000000" w:rsidR="00000000" w:rsidRPr="00000000">
        <w:rPr>
          <w:rFonts w:ascii="Google Sans Text" w:cs="Google Sans Text" w:eastAsia="Google Sans Text" w:hAnsi="Google Sans Text"/>
          <w:i w:val="0"/>
          <w:color w:val="1b1c1d"/>
          <w:sz w:val="24"/>
          <w:szCs w:val="24"/>
          <w:rtl w:val="0"/>
        </w:rPr>
        <w:t xml:space="preserve"> npm hosts millions of open-source packages, providing ready-to-use solutions for almost any functionality (e.g., authentication, database drivers, utility libraries, testing frameworks). This dramatically speeds up development time and reduces the need to write code from scratch.</w:t>
      </w:r>
    </w:p>
    <w:p w:rsidR="00000000" w:rsidDel="00000000" w:rsidP="00000000" w:rsidRDefault="00000000" w:rsidRPr="00000000" w14:paraId="0000003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Community Contribution:</w:t>
      </w:r>
      <w:r w:rsidDel="00000000" w:rsidR="00000000" w:rsidRPr="00000000">
        <w:rPr>
          <w:rFonts w:ascii="Google Sans Text" w:cs="Google Sans Text" w:eastAsia="Google Sans Text" w:hAnsi="Google Sans Text"/>
          <w:i w:val="0"/>
          <w:color w:val="1b1c1d"/>
          <w:sz w:val="24"/>
          <w:szCs w:val="24"/>
          <w:rtl w:val="0"/>
        </w:rPr>
        <w:t xml:space="preserve"> The active and large Node.js community continuously contributes to and maintains these packages, ensuring their quality and evolution.</w:t>
      </w:r>
    </w:p>
    <w:p w:rsidR="00000000" w:rsidDel="00000000" w:rsidP="00000000" w:rsidRDefault="00000000" w:rsidRPr="00000000" w14:paraId="0000003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JavaScript on Both Frontend and Backend (Full-stack JS):</w:t>
      </w:r>
    </w:p>
    <w:p w:rsidR="00000000" w:rsidDel="00000000" w:rsidP="00000000" w:rsidRDefault="00000000" w:rsidRPr="00000000" w14:paraId="0000003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Unified Language:</w:t>
      </w:r>
      <w:r w:rsidDel="00000000" w:rsidR="00000000" w:rsidRPr="00000000">
        <w:rPr>
          <w:rFonts w:ascii="Google Sans Text" w:cs="Google Sans Text" w:eastAsia="Google Sans Text" w:hAnsi="Google Sans Text"/>
          <w:i w:val="0"/>
          <w:color w:val="1b1c1d"/>
          <w:sz w:val="24"/>
          <w:szCs w:val="24"/>
          <w:rtl w:val="0"/>
        </w:rPr>
        <w:t xml:space="preserve"> Developers can use a single language (JavaScript/TypeScript) across the entire application stack. This simplifies development, allows for code reuse (e.g., validation logic), and enables full-stack teams where engineers can work on both sides.</w:t>
      </w:r>
    </w:p>
    <w:p w:rsidR="00000000" w:rsidDel="00000000" w:rsidP="00000000" w:rsidRDefault="00000000" w:rsidRPr="00000000" w14:paraId="0000003E">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Faster Context Switching:</w:t>
      </w:r>
      <w:r w:rsidDel="00000000" w:rsidR="00000000" w:rsidRPr="00000000">
        <w:rPr>
          <w:rFonts w:ascii="Google Sans Text" w:cs="Google Sans Text" w:eastAsia="Google Sans Text" w:hAnsi="Google Sans Text"/>
          <w:i w:val="0"/>
          <w:color w:val="1b1c1d"/>
          <w:sz w:val="24"/>
          <w:szCs w:val="24"/>
          <w:rtl w:val="0"/>
        </w:rPr>
        <w:t xml:space="preserve"> Reduces cognitive load for developers, leading to increased productivity and fewer errors when switching between frontend and backend tasks.</w:t>
      </w:r>
    </w:p>
    <w:p w:rsidR="00000000" w:rsidDel="00000000" w:rsidP="00000000" w:rsidRDefault="00000000" w:rsidRPr="00000000" w14:paraId="0000003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Real-time Capabilities:</w:t>
      </w:r>
    </w:p>
    <w:p w:rsidR="00000000" w:rsidDel="00000000" w:rsidP="00000000" w:rsidRDefault="00000000" w:rsidRPr="00000000" w14:paraId="0000004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Node.js's event-driven architecture is ideally suited for real-time applications. Technologies like WebSockets (easily implemented with libraries like Socket.IO) thrive on Node.js, making it excellent for:</w:t>
      </w:r>
    </w:p>
    <w:p w:rsidR="00000000" w:rsidDel="00000000" w:rsidP="00000000" w:rsidRDefault="00000000" w:rsidRPr="00000000" w14:paraId="00000041">
      <w:pPr>
        <w:numPr>
          <w:ilvl w:val="2"/>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Chat applications</w:t>
      </w:r>
    </w:p>
    <w:p w:rsidR="00000000" w:rsidDel="00000000" w:rsidP="00000000" w:rsidRDefault="00000000" w:rsidRPr="00000000" w14:paraId="00000042">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Live dashboards</w:t>
      </w:r>
    </w:p>
    <w:p w:rsidR="00000000" w:rsidDel="00000000" w:rsidP="00000000" w:rsidRDefault="00000000" w:rsidRPr="00000000" w14:paraId="00000043">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Online gaming</w:t>
      </w:r>
    </w:p>
    <w:p w:rsidR="00000000" w:rsidDel="00000000" w:rsidP="00000000" w:rsidRDefault="00000000" w:rsidRPr="00000000" w14:paraId="00000044">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Collaboration tools</w:t>
      </w:r>
    </w:p>
    <w:p w:rsidR="00000000" w:rsidDel="00000000" w:rsidP="00000000" w:rsidRDefault="00000000" w:rsidRPr="00000000" w14:paraId="00000045">
      <w:pPr>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i w:val="0"/>
          <w:color w:val="1b1c1d"/>
          <w:sz w:val="24"/>
          <w:szCs w:val="24"/>
          <w:rtl w:val="0"/>
        </w:rPr>
        <w:t xml:space="preserve">Streaming applications</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Corporate Adoption and Community Support:</w:t>
      </w:r>
    </w:p>
    <w:p w:rsidR="00000000" w:rsidDel="00000000" w:rsidP="00000000" w:rsidRDefault="00000000" w:rsidRPr="00000000" w14:paraId="0000004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Industry Validation:</w:t>
      </w:r>
      <w:r w:rsidDel="00000000" w:rsidR="00000000" w:rsidRPr="00000000">
        <w:rPr>
          <w:rFonts w:ascii="Google Sans Text" w:cs="Google Sans Text" w:eastAsia="Google Sans Text" w:hAnsi="Google Sans Text"/>
          <w:i w:val="0"/>
          <w:color w:val="1b1c1d"/>
          <w:sz w:val="24"/>
          <w:szCs w:val="24"/>
          <w:rtl w:val="0"/>
        </w:rPr>
        <w:t xml:space="preserve"> Major companies like Netflix, LinkedIn, PayPal, Uber, and NASA use Node.js for critical parts of their infrastructure, validating its robustness and scalability.</w:t>
      </w:r>
    </w:p>
    <w:p w:rsidR="00000000" w:rsidDel="00000000" w:rsidP="00000000" w:rsidRDefault="00000000" w:rsidRPr="00000000" w14:paraId="0000004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Active Community:</w:t>
      </w:r>
      <w:r w:rsidDel="00000000" w:rsidR="00000000" w:rsidRPr="00000000">
        <w:rPr>
          <w:rFonts w:ascii="Google Sans Text" w:cs="Google Sans Text" w:eastAsia="Google Sans Text" w:hAnsi="Google Sans Text"/>
          <w:i w:val="0"/>
          <w:color w:val="1b1c1d"/>
          <w:sz w:val="24"/>
          <w:szCs w:val="24"/>
          <w:rtl w:val="0"/>
        </w:rPr>
        <w:t xml:space="preserve"> A vast, active, and supportive community contributes to its ongoing development, provides extensive documentation, and offers solutions to common problems. This ensures long-term viability and continuous improvement.</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Cons:</w:t>
      </w:r>
    </w:p>
    <w:p w:rsidR="00000000" w:rsidDel="00000000" w:rsidP="00000000" w:rsidRDefault="00000000" w:rsidRPr="00000000" w14:paraId="0000004A">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CPU-Intensive Task Limitations (CPU-Bound Operations):</w:t>
      </w:r>
    </w:p>
    <w:p w:rsidR="00000000" w:rsidDel="00000000" w:rsidP="00000000" w:rsidRDefault="00000000" w:rsidRPr="00000000" w14:paraId="0000004B">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Single-threaded nature:</w:t>
      </w:r>
      <w:r w:rsidDel="00000000" w:rsidR="00000000" w:rsidRPr="00000000">
        <w:rPr>
          <w:rFonts w:ascii="Google Sans Text" w:cs="Google Sans Text" w:eastAsia="Google Sans Text" w:hAnsi="Google Sans Text"/>
          <w:i w:val="0"/>
          <w:color w:val="1b1c1d"/>
          <w:sz w:val="24"/>
          <w:szCs w:val="24"/>
          <w:rtl w:val="0"/>
        </w:rPr>
        <w:t xml:space="preserve"> While efficient for I/O-bound tasks, the single-threaded event loop means that if a single, long-running, CPU-intensive computation (e.g., heavy data encryption, complex image processing, large numerical calculations) occurs, it will block the entire event loop, making the application unresponsive for all other users.</w:t>
      </w:r>
    </w:p>
    <w:p w:rsidR="00000000" w:rsidDel="00000000" w:rsidP="00000000" w:rsidRDefault="00000000" w:rsidRPr="00000000" w14:paraId="0000004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Workarounds:</w:t>
      </w:r>
      <w:r w:rsidDel="00000000" w:rsidR="00000000" w:rsidRPr="00000000">
        <w:rPr>
          <w:rFonts w:ascii="Google Sans Text" w:cs="Google Sans Text" w:eastAsia="Google Sans Text" w:hAnsi="Google Sans Text"/>
          <w:i w:val="0"/>
          <w:color w:val="1b1c1d"/>
          <w:sz w:val="24"/>
          <w:szCs w:val="24"/>
          <w:rtl w:val="0"/>
        </w:rPr>
        <w:t xml:space="preserve"> This can be mitigated using worker threads (a Node.js module) or by offloading such tasks to separate services or microservices.</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Callback Hell / Pyramid of Doom (Historical Concern, Largely Mitigated):</w:t>
      </w:r>
    </w:p>
    <w:p w:rsidR="00000000" w:rsidDel="00000000" w:rsidP="00000000" w:rsidRDefault="00000000" w:rsidRPr="00000000" w14:paraId="0000004E">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Problem:</w:t>
      </w:r>
      <w:r w:rsidDel="00000000" w:rsidR="00000000" w:rsidRPr="00000000">
        <w:rPr>
          <w:rFonts w:ascii="Google Sans Text" w:cs="Google Sans Text" w:eastAsia="Google Sans Text" w:hAnsi="Google Sans Text"/>
          <w:i w:val="0"/>
          <w:color w:val="1b1c1d"/>
          <w:sz w:val="24"/>
          <w:szCs w:val="24"/>
          <w:rtl w:val="0"/>
        </w:rPr>
        <w:t xml:space="preserve"> In early Node.js versions, deeply nested asynchronous callbacks for sequential operations could lead to code that was difficult to read, maintain, and debug.</w:t>
      </w:r>
    </w:p>
    <w:p w:rsidR="00000000" w:rsidDel="00000000" w:rsidP="00000000" w:rsidRDefault="00000000" w:rsidRPr="00000000" w14:paraId="0000004F">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Solutions:</w:t>
      </w:r>
      <w:r w:rsidDel="00000000" w:rsidR="00000000" w:rsidRPr="00000000">
        <w:rPr>
          <w:rFonts w:ascii="Google Sans Text" w:cs="Google Sans Text" w:eastAsia="Google Sans Text" w:hAnsi="Google Sans Text"/>
          <w:i w:val="0"/>
          <w:color w:val="1b1c1d"/>
          <w:sz w:val="24"/>
          <w:szCs w:val="24"/>
          <w:rtl w:val="0"/>
        </w:rPr>
        <w:t xml:space="preserve"> Modern JavaScript (ES6+) and Node.js have largely mitigated this issue with features like:</w:t>
      </w:r>
    </w:p>
    <w:p w:rsidR="00000000" w:rsidDel="00000000" w:rsidP="00000000" w:rsidRDefault="00000000" w:rsidRPr="00000000" w14:paraId="00000050">
      <w:pPr>
        <w:numPr>
          <w:ilvl w:val="2"/>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Promises:</w:t>
      </w:r>
      <w:r w:rsidDel="00000000" w:rsidR="00000000" w:rsidRPr="00000000">
        <w:rPr>
          <w:rFonts w:ascii="Google Sans Text" w:cs="Google Sans Text" w:eastAsia="Google Sans Text" w:hAnsi="Google Sans Text"/>
          <w:i w:val="0"/>
          <w:color w:val="1b1c1d"/>
          <w:sz w:val="24"/>
          <w:szCs w:val="24"/>
          <w:rtl w:val="0"/>
        </w:rPr>
        <w:t xml:space="preserve"> A cleaner way to handle asynchronous operations.</w:t>
      </w:r>
    </w:p>
    <w:p w:rsidR="00000000" w:rsidDel="00000000" w:rsidP="00000000" w:rsidRDefault="00000000" w:rsidRPr="00000000" w14:paraId="00000051">
      <w:pPr>
        <w:numPr>
          <w:ilvl w:val="2"/>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i w:val="0"/>
          <w:color w:val="1b1c1d"/>
          <w:sz w:val="24"/>
          <w:szCs w:val="24"/>
          <w:rtl w:val="0"/>
        </w:rPr>
        <w:t xml:space="preserve">async/await:</w:t>
      </w:r>
      <w:r w:rsidDel="00000000" w:rsidR="00000000" w:rsidRPr="00000000">
        <w:rPr>
          <w:rFonts w:ascii="Google Sans Text" w:cs="Google Sans Text" w:eastAsia="Google Sans Text" w:hAnsi="Google Sans Text"/>
          <w:i w:val="0"/>
          <w:color w:val="1b1c1d"/>
          <w:sz w:val="24"/>
          <w:szCs w:val="24"/>
          <w:rtl w:val="0"/>
        </w:rPr>
        <w:t xml:space="preserve"> Syntactic sugar built on Promises, making asynchronous code look and behave more like synchronous code, greatly improving readability.</w:t>
      </w:r>
    </w:p>
    <w:p w:rsidR="00000000" w:rsidDel="00000000" w:rsidP="00000000" w:rsidRDefault="00000000" w:rsidRPr="00000000" w14:paraId="0000005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Issues with Error Handling (Requires Discipline):</w:t>
      </w:r>
    </w:p>
    <w:p w:rsidR="00000000" w:rsidDel="00000000" w:rsidP="00000000" w:rsidRDefault="00000000" w:rsidRPr="00000000" w14:paraId="00000053">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Asynchronous Nature:</w:t>
      </w:r>
      <w:r w:rsidDel="00000000" w:rsidR="00000000" w:rsidRPr="00000000">
        <w:rPr>
          <w:rFonts w:ascii="Google Sans Text" w:cs="Google Sans Text" w:eastAsia="Google Sans Text" w:hAnsi="Google Sans Text"/>
          <w:i w:val="0"/>
          <w:color w:val="1b1c1d"/>
          <w:sz w:val="24"/>
          <w:szCs w:val="24"/>
          <w:rtl w:val="0"/>
        </w:rPr>
        <w:t xml:space="preserve"> Error handling in Node.js can be tricky due to its asynchronous nature. Uncaught exceptions in asynchronous code (callbacks, promises not handled) can crash the entire single-threaded process, leading to application downtime.</w:t>
      </w:r>
    </w:p>
    <w:p w:rsidR="00000000" w:rsidDel="00000000" w:rsidP="00000000" w:rsidRDefault="00000000" w:rsidRPr="00000000" w14:paraId="00000054">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Mitigation:</w:t>
      </w:r>
      <w:r w:rsidDel="00000000" w:rsidR="00000000" w:rsidRPr="00000000">
        <w:rPr>
          <w:rFonts w:ascii="Google Sans Text" w:cs="Google Sans Text" w:eastAsia="Google Sans Text" w:hAnsi="Google Sans Text"/>
          <w:i w:val="0"/>
          <w:color w:val="1b1c1d"/>
          <w:sz w:val="24"/>
          <w:szCs w:val="24"/>
          <w:rtl w:val="0"/>
        </w:rPr>
        <w:t xml:space="preserve"> Requires disciplined use of try...catch blocks with async/await, proper Promise error handling (.catch()), and robust process management tools (like PM2) to restart crashed applications.</w:t>
      </w:r>
    </w:p>
    <w:p w:rsidR="00000000" w:rsidDel="00000000" w:rsidP="00000000" w:rsidRDefault="00000000" w:rsidRPr="00000000" w14:paraId="0000005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Database Query Challenges (Relational Databases):</w:t>
      </w:r>
    </w:p>
    <w:p w:rsidR="00000000" w:rsidDel="00000000" w:rsidP="00000000" w:rsidRDefault="00000000" w:rsidRPr="00000000" w14:paraId="00000056">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ORM/ODM Maturity:</w:t>
      </w:r>
      <w:r w:rsidDel="00000000" w:rsidR="00000000" w:rsidRPr="00000000">
        <w:rPr>
          <w:rFonts w:ascii="Google Sans Text" w:cs="Google Sans Text" w:eastAsia="Google Sans Text" w:hAnsi="Google Sans Text"/>
          <w:i w:val="0"/>
          <w:color w:val="1b1c1d"/>
          <w:sz w:val="24"/>
          <w:szCs w:val="24"/>
          <w:rtl w:val="0"/>
        </w:rPr>
        <w:t xml:space="preserve"> While there are many excellent ORMs (Object-Relational Mappers) and ODMs (Object-Document Mappers) for Node.js (e.g., Sequelize, TypeORM for SQL; Mongoose for MongoDB), some argue that the ecosystems around traditional languages like Java (Hibernate) or C# (Entity Framework) for complex relational database interactions are more mature and feature-rich.</w:t>
      </w:r>
    </w:p>
    <w:p w:rsidR="00000000" w:rsidDel="00000000" w:rsidP="00000000" w:rsidRDefault="00000000" w:rsidRPr="00000000" w14:paraId="0000005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Callback/Promise Chaining for Complex Queries:</w:t>
      </w:r>
      <w:r w:rsidDel="00000000" w:rsidR="00000000" w:rsidRPr="00000000">
        <w:rPr>
          <w:rFonts w:ascii="Google Sans Text" w:cs="Google Sans Text" w:eastAsia="Google Sans Text" w:hAnsi="Google Sans Text"/>
          <w:i w:val="0"/>
          <w:color w:val="1b1c1d"/>
          <w:sz w:val="24"/>
          <w:szCs w:val="24"/>
          <w:rtl w:val="0"/>
        </w:rPr>
        <w:t xml:space="preserve"> Very complex, multi-step database operations might still involve extensive callback or promise chaining, which can be challenging to manage without careful structuring.</w:t>
      </w:r>
    </w:p>
    <w:p w:rsidR="00000000" w:rsidDel="00000000" w:rsidP="00000000" w:rsidRDefault="00000000" w:rsidRPr="00000000" w14:paraId="0000005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Real-World Use Cases and Examples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Node.js excels in scenarios demanding high concurrency, real-time interactions, and flexible data handling:</w:t>
      </w:r>
    </w:p>
    <w:p w:rsidR="00000000" w:rsidDel="00000000" w:rsidP="00000000" w:rsidRDefault="00000000" w:rsidRPr="00000000" w14:paraId="0000005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Applications:</w:t>
      </w:r>
      <w:r w:rsidDel="00000000" w:rsidR="00000000" w:rsidRPr="00000000">
        <w:rPr>
          <w:rFonts w:ascii="Google Sans Text" w:cs="Google Sans Text" w:eastAsia="Google Sans Text" w:hAnsi="Google Sans Text"/>
          <w:i w:val="0"/>
          <w:color w:val="1b1c1d"/>
          <w:sz w:val="24"/>
          <w:szCs w:val="24"/>
          <w:rtl w:val="0"/>
        </w:rPr>
        <w:t xml:space="preserve"> Chat applications (e.g., Socket.IO for live messaging), live dashboards, collaborative tools, online gaming.</w:t>
      </w:r>
    </w:p>
    <w:p w:rsidR="00000000" w:rsidDel="00000000" w:rsidP="00000000" w:rsidRDefault="00000000" w:rsidRPr="00000000" w14:paraId="0000005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APIs and Microservices:</w:t>
      </w:r>
      <w:r w:rsidDel="00000000" w:rsidR="00000000" w:rsidRPr="00000000">
        <w:rPr>
          <w:rFonts w:ascii="Google Sans Text" w:cs="Google Sans Text" w:eastAsia="Google Sans Text" w:hAnsi="Google Sans Text"/>
          <w:i w:val="0"/>
          <w:color w:val="1b1c1d"/>
          <w:sz w:val="24"/>
          <w:szCs w:val="24"/>
          <w:rtl w:val="0"/>
        </w:rPr>
        <w:t xml:space="preserve"> Building fast, scalable RESTful APIs and independent microservices. Node.js's lightweight nature makes it ideal for managing many small, focused services.</w:t>
      </w:r>
    </w:p>
    <w:p w:rsidR="00000000" w:rsidDel="00000000" w:rsidP="00000000" w:rsidRDefault="00000000" w:rsidRPr="00000000" w14:paraId="0000005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Streaming:</w:t>
      </w:r>
      <w:r w:rsidDel="00000000" w:rsidR="00000000" w:rsidRPr="00000000">
        <w:rPr>
          <w:rFonts w:ascii="Google Sans Text" w:cs="Google Sans Text" w:eastAsia="Google Sans Text" w:hAnsi="Google Sans Text"/>
          <w:i w:val="0"/>
          <w:color w:val="1b1c1d"/>
          <w:sz w:val="24"/>
          <w:szCs w:val="24"/>
          <w:rtl w:val="0"/>
        </w:rPr>
        <w:t xml:space="preserve"> Handling large volumes of data in real-time, such as video streaming, analytics pipelines, or IoT device data.</w:t>
      </w:r>
    </w:p>
    <w:p w:rsidR="00000000" w:rsidDel="00000000" w:rsidP="00000000" w:rsidRDefault="00000000" w:rsidRPr="00000000" w14:paraId="0000005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Single Page Applications (SPA) Backends:</w:t>
      </w:r>
      <w:r w:rsidDel="00000000" w:rsidR="00000000" w:rsidRPr="00000000">
        <w:rPr>
          <w:rFonts w:ascii="Google Sans Text" w:cs="Google Sans Text" w:eastAsia="Google Sans Text" w:hAnsi="Google Sans Text"/>
          <w:i w:val="0"/>
          <w:color w:val="1b1c1d"/>
          <w:sz w:val="24"/>
          <w:szCs w:val="24"/>
          <w:rtl w:val="0"/>
        </w:rPr>
        <w:t xml:space="preserve"> Acting as a powerful backend for modern frontend frameworks (React, Angular, Vue.js), enabling a unified JavaScript stack.</w:t>
      </w:r>
    </w:p>
    <w:p w:rsidR="00000000" w:rsidDel="00000000" w:rsidP="00000000" w:rsidRDefault="00000000" w:rsidRPr="00000000" w14:paraId="0000005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Server-Side Rendering (SSR):</w:t>
      </w:r>
      <w:r w:rsidDel="00000000" w:rsidR="00000000" w:rsidRPr="00000000">
        <w:rPr>
          <w:rFonts w:ascii="Google Sans Text" w:cs="Google Sans Text" w:eastAsia="Google Sans Text" w:hAnsi="Google Sans Text"/>
          <w:i w:val="0"/>
          <w:color w:val="1b1c1d"/>
          <w:sz w:val="24"/>
          <w:szCs w:val="24"/>
          <w:rtl w:val="0"/>
        </w:rPr>
        <w:t xml:space="preserve"> Used with frameworks like Next.js or Nuxt.js to render React/Vue applications on the server, improving SEO and initial load times.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